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DEC7990" w14:textId="305C8E9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5E230A2F" w:rsidR="00D111BC" w:rsidRPr="003F5251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</w:t>
      </w:r>
      <w:r w:rsidR="001A19CC" w:rsidRPr="003F5251">
        <w:rPr>
          <w:rFonts w:ascii="Arial" w:hAnsi="Arial" w:cs="Arial"/>
          <w:b/>
          <w:lang w:eastAsia="en-GB"/>
        </w:rPr>
        <w:t>20</w:t>
      </w:r>
      <w:r w:rsidR="003F5251" w:rsidRPr="003F5251">
        <w:rPr>
          <w:rFonts w:ascii="Arial" w:hAnsi="Arial" w:cs="Arial"/>
          <w:b/>
          <w:lang w:eastAsia="en-GB"/>
        </w:rPr>
        <w:t>2</w:t>
      </w:r>
      <w:r w:rsidRPr="003F5251">
        <w:rPr>
          <w:rFonts w:ascii="Arial" w:hAnsi="Arial" w:cs="Arial"/>
          <w:b/>
          <w:lang w:eastAsia="en-GB"/>
        </w:rPr>
        <w:t xml:space="preserve">, data </w:t>
      </w:r>
      <w:r w:rsidR="001A19CC" w:rsidRPr="003F5251">
        <w:rPr>
          <w:rFonts w:ascii="Arial" w:hAnsi="Arial" w:cs="Arial"/>
          <w:b/>
          <w:lang w:eastAsia="en-GB"/>
        </w:rPr>
        <w:t>2</w:t>
      </w:r>
      <w:r w:rsidR="003F5251" w:rsidRPr="003F5251">
        <w:rPr>
          <w:rFonts w:ascii="Arial" w:hAnsi="Arial" w:cs="Arial"/>
          <w:b/>
          <w:lang w:eastAsia="en-GB"/>
        </w:rPr>
        <w:t>1</w:t>
      </w:r>
      <w:r w:rsidR="001A19CC" w:rsidRPr="003F5251">
        <w:rPr>
          <w:rFonts w:ascii="Arial" w:hAnsi="Arial" w:cs="Arial"/>
          <w:b/>
          <w:lang w:eastAsia="en-GB"/>
        </w:rPr>
        <w:t>.10.202</w:t>
      </w:r>
      <w:r w:rsidR="003F5251" w:rsidRPr="003F5251">
        <w:rPr>
          <w:rFonts w:ascii="Arial" w:hAnsi="Arial" w:cs="Arial"/>
          <w:b/>
          <w:lang w:eastAsia="en-GB"/>
        </w:rPr>
        <w:t>5</w:t>
      </w:r>
      <w:r w:rsidR="001A19CC" w:rsidRPr="003F5251">
        <w:rPr>
          <w:rFonts w:ascii="Arial" w:hAnsi="Arial" w:cs="Arial"/>
          <w:b/>
          <w:lang w:eastAsia="en-GB"/>
        </w:rPr>
        <w:t xml:space="preserve"> r,</w:t>
      </w:r>
      <w:r w:rsidRPr="003F5251">
        <w:rPr>
          <w:rFonts w:ascii="Arial" w:hAnsi="Arial" w:cs="Arial"/>
          <w:b/>
          <w:lang w:eastAsia="en-GB"/>
        </w:rPr>
        <w:t xml:space="preserve"> strona [], </w:t>
      </w:r>
    </w:p>
    <w:p w14:paraId="16580882" w14:textId="626F609A" w:rsidR="00D111BC" w:rsidRPr="003F5251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3F5251">
        <w:rPr>
          <w:rFonts w:ascii="Arial" w:hAnsi="Arial" w:cs="Arial"/>
          <w:b/>
          <w:lang w:eastAsia="en-GB"/>
        </w:rPr>
        <w:t xml:space="preserve">Numer ogłoszenia w Dz.U. </w:t>
      </w:r>
      <w:r w:rsidR="003F5251" w:rsidRPr="003F5251">
        <w:rPr>
          <w:rFonts w:ascii="Arial" w:hAnsi="Arial" w:cs="Arial"/>
          <w:b/>
          <w:lang w:eastAsia="en-GB"/>
        </w:rPr>
        <w:t>690941-2025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53A2528B" w:rsidR="00D111BC" w:rsidRDefault="00310C89" w:rsidP="00310C8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Skarb Państwa Państwowe Gospodarstwo Leśne Lasy Państwowe Nadleśnictwo Jeleśnia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2A4FD5C9" w:rsidR="00D111BC" w:rsidRDefault="00310C89" w:rsidP="00310C89">
            <w:pPr>
              <w:pBdr>
                <w:bottom w:val="single" w:sz="8" w:space="3" w:color="000000"/>
              </w:pBdr>
              <w:spacing w:before="120"/>
              <w:jc w:val="both"/>
              <w:rPr>
                <w:rFonts w:ascii="Arial" w:hAnsi="Arial" w:cs="Arial"/>
                <w:lang w:eastAsia="en-GB"/>
              </w:rPr>
            </w:pPr>
            <w:r w:rsidRPr="00310C89">
              <w:rPr>
                <w:rFonts w:ascii="Arial" w:hAnsi="Arial" w:cs="Arial"/>
                <w:bCs/>
                <w:iCs/>
              </w:rPr>
              <w:t>Wykonywanie usług z zakresu gospodarki leśnej na terenie Nadleśnictwa Jeleśnia w roku 202</w:t>
            </w:r>
            <w:r w:rsidR="0076213E">
              <w:rPr>
                <w:rFonts w:ascii="Arial" w:hAnsi="Arial" w:cs="Arial"/>
                <w:bCs/>
                <w:iCs/>
              </w:rPr>
              <w:t>6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40C073EA" w:rsidR="00D111BC" w:rsidRPr="00310C89" w:rsidRDefault="00310C89" w:rsidP="00310C89">
            <w:pPr>
              <w:suppressAutoHyphens w:val="0"/>
              <w:spacing w:before="120" w:after="120"/>
              <w:jc w:val="center"/>
              <w:rPr>
                <w:rFonts w:ascii="Arial" w:hAnsi="Arial" w:cs="Arial"/>
                <w:b/>
                <w:bCs/>
                <w:lang w:eastAsia="en-GB"/>
              </w:rPr>
            </w:pPr>
            <w:r w:rsidRPr="00310C89">
              <w:rPr>
                <w:rFonts w:ascii="Arial" w:hAnsi="Arial" w:cs="Arial"/>
                <w:b/>
                <w:bCs/>
                <w:lang w:eastAsia="en-GB"/>
              </w:rPr>
              <w:t>S.270.1</w:t>
            </w:r>
            <w:r w:rsidR="0076213E">
              <w:rPr>
                <w:rFonts w:ascii="Arial" w:hAnsi="Arial" w:cs="Arial"/>
                <w:b/>
                <w:bCs/>
                <w:lang w:eastAsia="en-GB"/>
              </w:rPr>
              <w:t>8</w:t>
            </w:r>
            <w:r w:rsidRPr="00310C89">
              <w:rPr>
                <w:rFonts w:ascii="Arial" w:hAnsi="Arial" w:cs="Arial"/>
                <w:b/>
                <w:bCs/>
                <w:lang w:eastAsia="en-GB"/>
              </w:rPr>
              <w:t>.202</w:t>
            </w:r>
            <w:r w:rsidR="0076213E">
              <w:rPr>
                <w:rFonts w:ascii="Arial" w:hAnsi="Arial" w:cs="Arial"/>
                <w:b/>
                <w:bCs/>
                <w:lang w:eastAsia="en-GB"/>
              </w:rPr>
              <w:t>5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</w:t>
      </w:r>
      <w:r>
        <w:rPr>
          <w:rFonts w:ascii="Arial" w:hAnsi="Arial" w:cs="Arial"/>
          <w:lang w:eastAsia="en-GB"/>
        </w:rPr>
        <w:lastRenderedPageBreak/>
        <w:t xml:space="preserve">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obowiązki, dokonując płatności należnych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podać szczegółowe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podać szczegółowe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 xml:space="preserve">, lub w której nałożone zostało odszkodowanie bądź inne porównywalne </w:t>
            </w:r>
            <w:r>
              <w:rPr>
                <w:rFonts w:ascii="Arial" w:hAnsi="Arial" w:cs="Arial"/>
                <w:lang w:eastAsia="en-GB"/>
              </w:rPr>
              <w:lastRenderedPageBreak/>
              <w:t>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lastRenderedPageBreak/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lastRenderedPageBreak/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 w:rsidSect="00310C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13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84DFEE" w14:textId="77777777" w:rsidR="00BC5A25" w:rsidRDefault="00BC5A25">
      <w:r>
        <w:separator/>
      </w:r>
    </w:p>
  </w:endnote>
  <w:endnote w:type="continuationSeparator" w:id="0">
    <w:p w14:paraId="1E04499F" w14:textId="77777777" w:rsidR="00BC5A25" w:rsidRDefault="00BC5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283FB" w14:textId="77777777" w:rsidR="00BC5A25" w:rsidRDefault="00BC5A25">
      <w:r>
        <w:separator/>
      </w:r>
    </w:p>
  </w:footnote>
  <w:footnote w:type="continuationSeparator" w:id="0">
    <w:p w14:paraId="1BA91A96" w14:textId="77777777" w:rsidR="00BC5A25" w:rsidRDefault="00BC5A25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19C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534"/>
    <w:rsid w:val="00302A58"/>
    <w:rsid w:val="00303560"/>
    <w:rsid w:val="003053D1"/>
    <w:rsid w:val="00307D89"/>
    <w:rsid w:val="0031048C"/>
    <w:rsid w:val="00310C89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5251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F6C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AA6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213E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3C8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5A25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4576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125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1767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17</Pages>
  <Words>4508</Words>
  <Characters>27051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Haura</cp:lastModifiedBy>
  <cp:revision>9</cp:revision>
  <cp:lastPrinted>2017-05-23T10:32:00Z</cp:lastPrinted>
  <dcterms:created xsi:type="dcterms:W3CDTF">2022-06-26T12:58:00Z</dcterms:created>
  <dcterms:modified xsi:type="dcterms:W3CDTF">2025-10-21T09:52:00Z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